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358E3F1A" w:rsidR="00CA08C7" w:rsidRPr="000777FF" w:rsidRDefault="005B4FD7">
      <w:pPr>
        <w:rPr>
          <w:i/>
        </w:rPr>
      </w:pPr>
      <w:r>
        <w:rPr>
          <w:b/>
        </w:rPr>
        <w:t>TABELA NR</w:t>
      </w:r>
      <w:r w:rsidR="001B0701">
        <w:rPr>
          <w:b/>
        </w:rPr>
        <w:t xml:space="preserve"> 12: DUŻY KOSZ – PODWÓJNY ZBIERACZ ODPADÓW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1B07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B0701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EC10D8" w14:paraId="60843085" w14:textId="77777777" w:rsidTr="001B0701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5C0EEC7D" w14:textId="77777777" w:rsidR="00EC10D8" w:rsidRPr="005B4FD7" w:rsidRDefault="00EC10D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3935D50" w14:textId="0BB24D91" w:rsidR="00EC10D8" w:rsidRPr="00EC10D8" w:rsidRDefault="00EC10D8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76FA11B" w14:textId="77777777" w:rsidR="00EC10D8" w:rsidRPr="005B4FD7" w:rsidRDefault="00EC10D8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1B0701" w14:paraId="66A47473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09603F1C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>Stelaż podwójny na brudną bieliznę lub odpady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  <w:tr w:rsidR="001B0701" w14:paraId="2B87F45A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4C61CDBE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  <w:tr w:rsidR="001B0701" w14:paraId="1AED5336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5F1ED12E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>Stelaż wyposażony w 2 uchwyty- kołnierze gumowe zawijane na zakładkę do zamocowania worków foliowych lub materiałowych o pojemności 70-120 l, niedopuszczalne jest stosowanie klipsów przytrzymujących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  <w:tr w:rsidR="001B0701" w14:paraId="7F261E90" w14:textId="77777777" w:rsidTr="001B070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3C4BC5C7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>Stelaż z pokrywami z tworzywa ABS w kolorze do wyboru przez Zamawiającego (min. 8 kolorów)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  <w:tr w:rsidR="001B0701" w14:paraId="6CE626F2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41EF24A1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>Pokrywy podnoszone pedałowo, z możliwością regulacji stopnia otwarcia pokryw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  <w:tr w:rsidR="001B0701" w14:paraId="355B65D4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0E5D1D51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>Mechanizm spowalniający opadanie pokryw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  <w:tr w:rsidR="001B0701" w14:paraId="6FE59442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253A6453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>Mechanizm pedału skonstruowany tak, że jego przyciśnięcie hamuje stelaż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  <w:tr w:rsidR="001B0701" w14:paraId="5C924FFB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4C278AF6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>4 kółka obrotowe o średnicy 75-100 mm, z szarym, termoplastycznych ogumieniem, niebrudzące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  <w:tr w:rsidR="001B0701" w14:paraId="2FA417F8" w14:textId="77777777" w:rsidTr="001B070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1B0701" w:rsidRPr="005B4FD7" w:rsidRDefault="001B0701" w:rsidP="001B07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240ACBCC" w:rsidR="001B0701" w:rsidRPr="001B0701" w:rsidRDefault="001B0701" w:rsidP="001B070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B070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Wymiar: 670 x 495 x 950 mm (szer. x gł. x wys.), +/- 5 mm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1B0701" w:rsidRPr="00D94AB5" w:rsidRDefault="001B0701" w:rsidP="001B0701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697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B0701"/>
    <w:rsid w:val="001E573F"/>
    <w:rsid w:val="003B7A3A"/>
    <w:rsid w:val="0055707E"/>
    <w:rsid w:val="005B4FD7"/>
    <w:rsid w:val="00A16DE5"/>
    <w:rsid w:val="00A20625"/>
    <w:rsid w:val="00CA08C7"/>
    <w:rsid w:val="00CD3C32"/>
    <w:rsid w:val="00D94AB5"/>
    <w:rsid w:val="00EC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2024-11-21T11:44:00Z</dcterms:modified>
</cp:coreProperties>
</file>